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7"/>
        <w:bidiVisual/>
        <w:tblW w:w="10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485"/>
        <w:gridCol w:w="2977"/>
      </w:tblGrid>
      <w:tr w:rsidR="00BE5E67" w:rsidRPr="00314912" w:rsidTr="00461416">
        <w:trPr>
          <w:trHeight w:val="274"/>
        </w:trPr>
        <w:tc>
          <w:tcPr>
            <w:tcW w:w="3380" w:type="dxa"/>
            <w:vMerge w:val="restart"/>
            <w:shd w:val="clear" w:color="auto" w:fill="auto"/>
          </w:tcPr>
          <w:p w:rsidR="00BE5E67" w:rsidRPr="00314912" w:rsidRDefault="00FF3F59" w:rsidP="00FF3F59">
            <w:pPr>
              <w:spacing w:after="0"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/>
                <w:noProof/>
                <w:color w:val="000000"/>
                <w:sz w:val="16"/>
                <w:szCs w:val="16"/>
                <w:lang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244199</wp:posOffset>
                  </wp:positionH>
                  <wp:positionV relativeFrom="paragraph">
                    <wp:posOffset>8642</wp:posOffset>
                  </wp:positionV>
                  <wp:extent cx="1571211" cy="278295"/>
                  <wp:effectExtent l="19050" t="0" r="0" b="0"/>
                  <wp:wrapNone/>
                  <wp:docPr id="2" name="Picture 2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278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  <w:p w:rsidR="00BE5E67" w:rsidRDefault="00BE5E67" w:rsidP="00FF3F59">
            <w:pPr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314912">
              <w:rPr>
                <w:rFonts w:cs="B Nazanin" w:hint="cs"/>
                <w:color w:val="000000"/>
                <w:sz w:val="16"/>
                <w:szCs w:val="16"/>
                <w:rtl/>
              </w:rPr>
              <w:t>دانشگاه علوم پزشکی و خدمات بهداشتی درمانی البرز</w:t>
            </w:r>
          </w:p>
          <w:p w:rsidR="00BE5E67" w:rsidRPr="00314912" w:rsidRDefault="00BE5E67" w:rsidP="008F1F89">
            <w:pPr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314912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مركز آموزشي درماني </w:t>
            </w:r>
            <w:r w:rsidR="008F1F89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كمالي</w:t>
            </w:r>
          </w:p>
          <w:p w:rsidR="00BE5E67" w:rsidRPr="00314912" w:rsidRDefault="00BE5E67" w:rsidP="00E05F53">
            <w:pPr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دفتر بهبود كيفيت-</w:t>
            </w:r>
            <w:r w:rsidRPr="00314912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E05F53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مراقبت باليني</w:t>
            </w: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:rsidR="00BE5E67" w:rsidRPr="00D901D8" w:rsidRDefault="00F628E0" w:rsidP="00F628E0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فهرست</w:t>
            </w:r>
            <w:r w:rsidR="00BE5E67" w:rsidRPr="00D901D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بیماران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پرخطر</w:t>
            </w:r>
            <w:r w:rsidR="000444D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E5E67" w:rsidRPr="00B26BC1" w:rsidRDefault="008F1F89" w:rsidP="00B26BC1">
            <w:pPr>
              <w:bidi/>
              <w:spacing w:after="0"/>
              <w:rPr>
                <w:rFonts w:cs="B Nazanin"/>
                <w:color w:val="000000" w:themeColor="text1"/>
                <w:rtl/>
                <w:lang w:bidi="fa-IR"/>
              </w:rPr>
            </w:pPr>
            <w:r w:rsidRPr="00B26BC1">
              <w:rPr>
                <w:rFonts w:cs="B Nazanin" w:hint="cs"/>
                <w:color w:val="000000" w:themeColor="text1"/>
                <w:rtl/>
                <w:lang w:bidi="fa-IR"/>
              </w:rPr>
              <w:t>كد شناسه :</w:t>
            </w:r>
            <w:r w:rsidR="00B26BC1" w:rsidRPr="00B26BC1">
              <w:rPr>
                <w:rFonts w:cs="B Nazanin"/>
                <w:color w:val="000000" w:themeColor="text1"/>
                <w:lang w:bidi="fa-IR"/>
              </w:rPr>
              <w:t xml:space="preserve"> KH/QU/HRPF/01/01</w:t>
            </w:r>
          </w:p>
        </w:tc>
      </w:tr>
      <w:tr w:rsidR="00BE5E67" w:rsidRPr="00314912" w:rsidTr="00F32C5F">
        <w:trPr>
          <w:trHeight w:val="161"/>
        </w:trPr>
        <w:tc>
          <w:tcPr>
            <w:tcW w:w="3380" w:type="dxa"/>
            <w:vMerge/>
            <w:shd w:val="clear" w:color="auto" w:fill="auto"/>
          </w:tcPr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5" w:type="dxa"/>
            <w:vMerge/>
            <w:shd w:val="clear" w:color="auto" w:fill="auto"/>
            <w:vAlign w:val="center"/>
          </w:tcPr>
          <w:p w:rsidR="00BE5E67" w:rsidRPr="00D901D8" w:rsidRDefault="00BE5E67" w:rsidP="00FF3F59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BE5E67" w:rsidRPr="00B26BC1" w:rsidRDefault="00BE5E67" w:rsidP="00EC2940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تاريخ تهيه :</w:t>
            </w:r>
            <w:r w:rsidR="008F1F89"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  <w:r w:rsidR="008F1F89"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bookmarkStart w:id="0" w:name="_GoBack"/>
            <w:bookmarkEnd w:id="0"/>
            <w:r w:rsidR="008F1F89"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/1401</w:t>
            </w: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BE5E67" w:rsidRPr="00314912" w:rsidTr="00BE5E67">
        <w:trPr>
          <w:trHeight w:val="175"/>
        </w:trPr>
        <w:tc>
          <w:tcPr>
            <w:tcW w:w="3380" w:type="dxa"/>
            <w:vMerge/>
            <w:shd w:val="clear" w:color="auto" w:fill="auto"/>
          </w:tcPr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5" w:type="dxa"/>
            <w:vMerge/>
            <w:shd w:val="clear" w:color="auto" w:fill="auto"/>
          </w:tcPr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BE5E67" w:rsidRPr="00B26BC1" w:rsidRDefault="00BE5E67" w:rsidP="00EC2940">
            <w:pPr>
              <w:spacing w:after="0"/>
              <w:jc w:val="right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</w:rPr>
            </w:pP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تاريخ بازنگري  :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0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/140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BE5E67" w:rsidRPr="00314912" w:rsidTr="00F32C5F">
        <w:trPr>
          <w:trHeight w:val="232"/>
        </w:trPr>
        <w:tc>
          <w:tcPr>
            <w:tcW w:w="3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noProof/>
                <w:color w:val="000000"/>
                <w:sz w:val="16"/>
                <w:szCs w:val="16"/>
                <w:rtl/>
              </w:rPr>
            </w:pPr>
          </w:p>
        </w:tc>
        <w:tc>
          <w:tcPr>
            <w:tcW w:w="4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5E67" w:rsidRPr="00314912" w:rsidRDefault="00BE5E67" w:rsidP="00FF3F59">
            <w:pPr>
              <w:spacing w:after="0"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E5E67" w:rsidRPr="00B26BC1" w:rsidRDefault="00BE5E67" w:rsidP="00EC2940">
            <w:pPr>
              <w:spacing w:after="0"/>
              <w:jc w:val="right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</w:rPr>
            </w:pP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تاريخ ابلاغ  :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="006640BF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/140</w:t>
            </w:r>
            <w:r w:rsidR="00EC2940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Pr="00B26BC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</w:tbl>
    <w:p w:rsidR="00736AC3" w:rsidRPr="00932A5F" w:rsidRDefault="00736AC3" w:rsidP="00FF3F59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890" w:type="dxa"/>
        <w:tblInd w:w="-702" w:type="dxa"/>
        <w:tblLook w:val="04A0" w:firstRow="1" w:lastRow="0" w:firstColumn="1" w:lastColumn="0" w:noHBand="0" w:noVBand="1"/>
      </w:tblPr>
      <w:tblGrid>
        <w:gridCol w:w="814"/>
        <w:gridCol w:w="1701"/>
        <w:gridCol w:w="1625"/>
        <w:gridCol w:w="6750"/>
      </w:tblGrid>
      <w:tr w:rsidR="00BA1563" w:rsidRPr="00BD0643" w:rsidTr="00485B4D">
        <w:tc>
          <w:tcPr>
            <w:tcW w:w="814" w:type="dxa"/>
          </w:tcPr>
          <w:p w:rsidR="00BA1563" w:rsidRPr="00485B4D" w:rsidRDefault="00BA1563" w:rsidP="00A5768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85B4D">
              <w:rPr>
                <w:rFonts w:cs="B Titr" w:hint="cs"/>
                <w:sz w:val="18"/>
                <w:szCs w:val="18"/>
                <w:rtl/>
                <w:lang w:bidi="fa-IR"/>
              </w:rPr>
              <w:t>تعریف</w:t>
            </w:r>
            <w:r w:rsidR="00F1277F" w:rsidRPr="00485B4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بیماران پرخطر</w:t>
            </w:r>
          </w:p>
        </w:tc>
        <w:tc>
          <w:tcPr>
            <w:tcW w:w="10076" w:type="dxa"/>
            <w:gridSpan w:val="3"/>
          </w:tcPr>
          <w:p w:rsidR="00BA1563" w:rsidRPr="00A5768E" w:rsidRDefault="00BA1563" w:rsidP="00932A5F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5768E">
              <w:rPr>
                <w:rFonts w:cs="B Mitra" w:hint="cs"/>
                <w:sz w:val="20"/>
                <w:szCs w:val="20"/>
                <w:rtl/>
              </w:rPr>
              <w:t>منظور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از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/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مراجعین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پرخطر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افرادی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هستند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که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به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دلیل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شرایط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موقت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دائمی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نیاز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به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دریافت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خدمات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تشخیصی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درمانی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تمهیدات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پیشگیرانه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ویژه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دراولین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فرصت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را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دارند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و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باید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تحت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مستمر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و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منظم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و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اولویت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ویژه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قرار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A5768E">
              <w:rPr>
                <w:rFonts w:cs="B Mitra" w:hint="cs"/>
                <w:sz w:val="20"/>
                <w:szCs w:val="20"/>
                <w:rtl/>
              </w:rPr>
              <w:t>گیرند</w:t>
            </w:r>
            <w:r w:rsidRPr="00A5768E">
              <w:rPr>
                <w:rFonts w:cs="B Mitra"/>
                <w:sz w:val="20"/>
                <w:szCs w:val="20"/>
                <w:lang w:bidi="fa-IR"/>
              </w:rPr>
              <w:t>.</w:t>
            </w:r>
          </w:p>
        </w:tc>
      </w:tr>
      <w:tr w:rsidR="00DA2A92" w:rsidRPr="00BD0643" w:rsidTr="00485B4D">
        <w:tc>
          <w:tcPr>
            <w:tcW w:w="814" w:type="dxa"/>
          </w:tcPr>
          <w:p w:rsidR="00DA2A92" w:rsidRPr="00A5768E" w:rsidRDefault="00DA2A92" w:rsidP="00A5768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6" w:type="dxa"/>
            <w:gridSpan w:val="3"/>
          </w:tcPr>
          <w:p w:rsidR="00DA2A92" w:rsidRPr="000A088F" w:rsidRDefault="00DA2A92" w:rsidP="00F628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لیست بیماران </w:t>
            </w:r>
            <w:r w:rsidR="000444DB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در معرض خطر</w:t>
            </w:r>
            <w:r w:rsidR="00F628E0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5768E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سقوط،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زخم</w:t>
            </w:r>
            <w:r w:rsidRPr="000A088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5768E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فشاری،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ترومبوز</w:t>
            </w:r>
            <w:r w:rsidRPr="000A088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وریدهای</w:t>
            </w:r>
            <w:r w:rsidRPr="000A088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5768E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عمقی،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5768E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خودکشی،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پلی</w:t>
            </w:r>
            <w:r w:rsidRPr="000A088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5768E"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فارمسی،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سو</w:t>
            </w:r>
            <w:r w:rsidRPr="000A088F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0A088F">
              <w:rPr>
                <w:rFonts w:cs="B Mitra" w:hint="cs"/>
                <w:b/>
                <w:bCs/>
                <w:sz w:val="20"/>
                <w:szCs w:val="20"/>
                <w:rtl/>
              </w:rPr>
              <w:t>تغذیه</w:t>
            </w:r>
          </w:p>
        </w:tc>
      </w:tr>
      <w:tr w:rsidR="00771DFD" w:rsidRPr="00BD0643" w:rsidTr="00485B4D">
        <w:tc>
          <w:tcPr>
            <w:tcW w:w="814" w:type="dxa"/>
            <w:shd w:val="clear" w:color="auto" w:fill="D6E3BC" w:themeFill="accent3" w:themeFillTint="66"/>
          </w:tcPr>
          <w:p w:rsidR="00771DFD" w:rsidRPr="00A5768E" w:rsidRDefault="00771DFD" w:rsidP="00A5768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768E">
              <w:rPr>
                <w:rFonts w:cs="B Titr" w:hint="cs"/>
                <w:sz w:val="20"/>
                <w:szCs w:val="20"/>
                <w:rtl/>
                <w:lang w:bidi="fa-IR"/>
              </w:rPr>
              <w:t>نام بخش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771DFD" w:rsidRPr="00A5768E" w:rsidRDefault="00771DFD" w:rsidP="007F1DA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768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بیماران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 معرض خطر</w:t>
            </w:r>
          </w:p>
        </w:tc>
        <w:tc>
          <w:tcPr>
            <w:tcW w:w="1625" w:type="dxa"/>
            <w:shd w:val="clear" w:color="auto" w:fill="D6E3BC" w:themeFill="accent3" w:themeFillTint="66"/>
          </w:tcPr>
          <w:p w:rsidR="00771DFD" w:rsidRPr="00A5768E" w:rsidRDefault="00771DFD" w:rsidP="00A5768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5768E">
              <w:rPr>
                <w:rFonts w:cs="B Titr" w:hint="cs"/>
                <w:sz w:val="20"/>
                <w:szCs w:val="20"/>
                <w:rtl/>
                <w:lang w:bidi="fa-IR"/>
              </w:rPr>
              <w:t>ابزار ارزیابی ریسک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768E">
              <w:rPr>
                <w:rFonts w:cs="B Titr" w:hint="cs"/>
                <w:sz w:val="20"/>
                <w:szCs w:val="20"/>
                <w:rtl/>
                <w:lang w:bidi="fa-IR"/>
              </w:rPr>
              <w:t>مراقبت و درمان</w:t>
            </w:r>
          </w:p>
        </w:tc>
      </w:tr>
      <w:tr w:rsidR="00771DFD" w:rsidRPr="00BD0643" w:rsidTr="00485B4D">
        <w:tc>
          <w:tcPr>
            <w:tcW w:w="814" w:type="dxa"/>
            <w:vMerge w:val="restart"/>
            <w:textDirection w:val="btLr"/>
            <w:vAlign w:val="center"/>
          </w:tcPr>
          <w:p w:rsidR="00771DFD" w:rsidRPr="00A5768E" w:rsidRDefault="00771DFD" w:rsidP="00A5768E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A5768E">
              <w:rPr>
                <w:rFonts w:cs="B Titr" w:hint="cs"/>
                <w:sz w:val="32"/>
                <w:szCs w:val="32"/>
                <w:rtl/>
                <w:lang w:bidi="fa-IR"/>
              </w:rPr>
              <w:t>بخش های درمانی</w:t>
            </w:r>
          </w:p>
        </w:tc>
        <w:tc>
          <w:tcPr>
            <w:tcW w:w="1701" w:type="dxa"/>
            <w:vAlign w:val="center"/>
          </w:tcPr>
          <w:p w:rsidR="00771DFD" w:rsidRPr="00FD2712" w:rsidRDefault="00771DFD" w:rsidP="00FD271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2712">
              <w:rPr>
                <w:rFonts w:cs="B Titr" w:hint="cs"/>
                <w:sz w:val="28"/>
                <w:szCs w:val="28"/>
                <w:rtl/>
                <w:lang w:bidi="fa-IR"/>
              </w:rPr>
              <w:t>سقوط</w:t>
            </w:r>
          </w:p>
        </w:tc>
        <w:tc>
          <w:tcPr>
            <w:tcW w:w="1625" w:type="dxa"/>
            <w:vAlign w:val="center"/>
          </w:tcPr>
          <w:p w:rsidR="00771DFD" w:rsidRPr="00FD2712" w:rsidRDefault="00771DFD" w:rsidP="00FD271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2712">
              <w:rPr>
                <w:rFonts w:cs="B Titr" w:hint="cs"/>
                <w:sz w:val="28"/>
                <w:szCs w:val="28"/>
                <w:rtl/>
                <w:lang w:bidi="fa-IR"/>
              </w:rPr>
              <w:t>مورس</w:t>
            </w:r>
          </w:p>
        </w:tc>
        <w:tc>
          <w:tcPr>
            <w:tcW w:w="6750" w:type="dxa"/>
          </w:tcPr>
          <w:p w:rsidR="00771DFD" w:rsidRPr="00ED2669" w:rsidRDefault="00771DFD" w:rsidP="00ED266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ED2669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تمام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معرض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خطر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سقوط در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بدو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ورود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مورد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بررسي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قرار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ED2669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D2669" w:rsidRDefault="00771DFD" w:rsidP="00ED266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ED2669">
              <w:rPr>
                <w:rFonts w:cs="B Mitra" w:hint="cs"/>
                <w:sz w:val="20"/>
                <w:szCs w:val="20"/>
                <w:rtl/>
              </w:rPr>
              <w:t>پرستار معيار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ED2669">
              <w:rPr>
                <w:rFonts w:cs="B Mitra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ED266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2669">
              <w:rPr>
                <w:rFonts w:cs="B Mitra" w:hint="cs"/>
                <w:sz w:val="20"/>
                <w:szCs w:val="20"/>
                <w:rtl/>
              </w:rPr>
              <w:t>مورس) را در بیماران ذیل بررسی می کند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محدوديت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حركتي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شكستي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لگن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ستون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 xml:space="preserve">فقرات </w:t>
            </w:r>
            <w:r w:rsidRPr="00270F0A">
              <w:rPr>
                <w:rFonts w:cs="B Nazanin" w:hint="cs"/>
                <w:sz w:val="20"/>
                <w:szCs w:val="20"/>
                <w:rtl/>
                <w:lang w:bidi="fa-IR"/>
              </w:rPr>
              <w:t>و . . .)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كاهش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سطح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هوشياري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(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سكته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مغزي</w:t>
            </w:r>
            <w:r w:rsidRPr="00270F0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. . .)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مصرف کننده داروهای قلبی</w:t>
            </w:r>
            <w:r w:rsidRPr="00270F0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سال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خورده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مسن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بیماران با علایم سرگیجه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بیمار در معرض سقوط را در تخت یا اتاق نزدی استیشن بستری می نماید.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آموزش نحوه استفادهه از زنگ اخبار را به بیمار می دهد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بر بالا بودن بدساید وفیکس بودن ترمز تخت نظارت و به همراه در این خصوص آموزش می دهد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 xml:space="preserve">پرستار آموزش استفاده از 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واكر یا هندریل را به بیمار می دهد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آموزش نحوه خروج اصولی از تخت را به بیمار می دهد.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 xml:space="preserve">به صورت 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دوره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بدساید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تجهیزات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پزشکی بررسی 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 xml:space="preserve"> بر نحوه انجام کار نظارت می نماید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خشک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بودن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سطوح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کف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خصوص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سرویس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بهداشتی نظارت می نماید.</w:t>
            </w:r>
          </w:p>
          <w:p w:rsidR="00771DFD" w:rsidRPr="00270F0A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بیمار در معرض سقوط را شناسایی و تابلوي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هشدار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سقوط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(زرد رنگ)را بر بالای تخت بیمار نصب می نماید.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پرستار بر</w:t>
            </w:r>
            <w:r w:rsidRPr="00270F0A">
              <w:rPr>
                <w:rFonts w:cs="B Mitra"/>
                <w:sz w:val="20"/>
                <w:szCs w:val="20"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چهارپایه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کنار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تخت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نظارت وآموزش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صحيح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آن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همراه می دهد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روشنايي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كافي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اتاق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بخصوص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شیفت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شب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مسئول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مسئول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شيفت بررسی می شود</w:t>
            </w:r>
            <w:r w:rsidRPr="00BD0643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بیماران با ریسک سقوط بالا  در ابتدای شیفت مشخص و سرکشی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مکرر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خصوصا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بد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حال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طی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شیفت</w:t>
            </w:r>
            <w:r w:rsidRPr="00270F0A">
              <w:rPr>
                <w:rFonts w:cs="B Mitra"/>
                <w:sz w:val="20"/>
                <w:szCs w:val="20"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انجام می شود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علل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قراری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توهمات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مسئول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بررسی 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معالجاطلاع رسانی می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شود.</w:t>
            </w:r>
          </w:p>
          <w:p w:rsidR="00771DFD" w:rsidRDefault="00771DFD" w:rsidP="00270F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  <w:sz w:val="20"/>
                <w:szCs w:val="20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دستور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مهار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فیزیکی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یا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شیمیایی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حسب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نیاز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پزشک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معالج اخذ می شود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0F0A">
              <w:rPr>
                <w:rFonts w:cs="B Mitra" w:hint="cs"/>
                <w:sz w:val="20"/>
                <w:szCs w:val="20"/>
                <w:rtl/>
              </w:rPr>
              <w:t>بر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حضور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همراه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جهت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ریسک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بالای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سقوط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تاکید و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ترک</w:t>
            </w:r>
            <w:r w:rsidRPr="00270F0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70F0A">
              <w:rPr>
                <w:rFonts w:cs="B Mitra" w:hint="cs"/>
                <w:sz w:val="20"/>
                <w:szCs w:val="20"/>
                <w:rtl/>
              </w:rPr>
              <w:t>بیمار داده می شود</w:t>
            </w:r>
            <w:r w:rsidRPr="00BD0643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771DFD" w:rsidRPr="00BD0643" w:rsidTr="00485B4D">
        <w:tc>
          <w:tcPr>
            <w:tcW w:w="814" w:type="dxa"/>
            <w:vMerge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1DFD" w:rsidRPr="006F5C82" w:rsidRDefault="00771DFD" w:rsidP="006F5C8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F5C82">
              <w:rPr>
                <w:rFonts w:cs="B Titr" w:hint="cs"/>
                <w:sz w:val="28"/>
                <w:szCs w:val="28"/>
                <w:rtl/>
                <w:lang w:bidi="fa-IR"/>
              </w:rPr>
              <w:t>زخم</w:t>
            </w:r>
            <w:r w:rsidRPr="006F5C82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6F5C82">
              <w:rPr>
                <w:rFonts w:cs="B Titr" w:hint="cs"/>
                <w:sz w:val="28"/>
                <w:szCs w:val="28"/>
                <w:rtl/>
                <w:lang w:bidi="fa-IR"/>
              </w:rPr>
              <w:t>فشاری</w:t>
            </w:r>
          </w:p>
        </w:tc>
        <w:tc>
          <w:tcPr>
            <w:tcW w:w="1625" w:type="dxa"/>
            <w:vAlign w:val="center"/>
          </w:tcPr>
          <w:p w:rsidR="00771DFD" w:rsidRPr="006F5C82" w:rsidRDefault="00771DFD" w:rsidP="006F5C8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F5C82">
              <w:rPr>
                <w:rFonts w:cs="B Titr" w:hint="cs"/>
                <w:sz w:val="28"/>
                <w:szCs w:val="28"/>
                <w:rtl/>
                <w:lang w:bidi="fa-IR"/>
              </w:rPr>
              <w:t>برادن</w:t>
            </w:r>
          </w:p>
        </w:tc>
        <w:tc>
          <w:tcPr>
            <w:tcW w:w="6750" w:type="dxa"/>
          </w:tcPr>
          <w:p w:rsidR="00771DFD" w:rsidRDefault="00771DFD" w:rsidP="003D414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3D414C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تمام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در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معرض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خطر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بستر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در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بدو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ورود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به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را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مورد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بررسي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قرار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مي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3D414C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3D414C" w:rsidRDefault="00771DFD" w:rsidP="003D414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3D414C"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معيار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3D414C">
              <w:rPr>
                <w:rFonts w:cs="B Mitra"/>
                <w:sz w:val="20"/>
                <w:szCs w:val="20"/>
                <w:rtl/>
              </w:rPr>
              <w:t>(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از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3D414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>برادن</w:t>
            </w:r>
            <w:r w:rsidRPr="003D414C">
              <w:rPr>
                <w:rFonts w:cs="B Mitra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را در بیماران ذیل بررسی</w:t>
            </w:r>
            <w:r w:rsidRPr="003D414C">
              <w:rPr>
                <w:rFonts w:cs="B Mitra" w:hint="cs"/>
                <w:sz w:val="20"/>
                <w:szCs w:val="20"/>
                <w:rtl/>
              </w:rPr>
              <w:t xml:space="preserve"> می نماید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محدوديت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حركتي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شكستي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لگن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،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ستون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فقرات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...)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كاهش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سطح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هوشياري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سكته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مغزي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...)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داراي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سوء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تغذيه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كاشكسيك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سال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خورده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مسن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lastRenderedPageBreak/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تغيير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پوزيشن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مرتب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حد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اقل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3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ساعت توسط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بهيار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كمك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بهيار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تغيير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پوزيشن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بيشتر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روش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پهلو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پهلو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جون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فشار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وارد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نواحي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استخواني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E957BA">
              <w:rPr>
                <w:rFonts w:cs="B Mitra"/>
                <w:sz w:val="20"/>
                <w:szCs w:val="20"/>
                <w:rtl/>
              </w:rPr>
              <w:t>).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/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بهيار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مستعد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تشك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مواج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صحت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عملكرد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آن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شيفت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چك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ملحفه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تميز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صاف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بودن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طور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مرتب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اختياري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ادرار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مدفوع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دستور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سونداژ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برنامه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استحمام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ماساژ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نواحي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سالم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بهيار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957BA">
              <w:rPr>
                <w:rFonts w:cs="B Nazanin" w:hint="cs"/>
                <w:sz w:val="20"/>
                <w:szCs w:val="20"/>
                <w:rtl/>
                <w:lang w:bidi="fa-IR"/>
              </w:rPr>
              <w:t>كند</w:t>
            </w:r>
            <w:r w:rsidRPr="00E957BA">
              <w:rPr>
                <w:rFonts w:cs="B Nazanin"/>
                <w:sz w:val="20"/>
                <w:szCs w:val="20"/>
                <w:rtl/>
                <w:lang w:bidi="fa-IR"/>
              </w:rPr>
              <w:t xml:space="preserve"> 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فيزيوتراپي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اندامها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طبق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فيزيو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تراپ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طور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روزانه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شود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تغذيه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رژيم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پرپروتئين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،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پرويتامين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پركالري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هيدراتاسيون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كافي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تامين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957BA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پانسمان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مورد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B7567C" w:rsidRDefault="00771DFD" w:rsidP="00E957BA">
            <w:pPr>
              <w:pStyle w:val="ListParagraph"/>
              <w:numPr>
                <w:ilvl w:val="0"/>
                <w:numId w:val="7"/>
              </w:numPr>
              <w:bidi/>
              <w:rPr>
                <w:rFonts w:cs="B Titr"/>
                <w:sz w:val="18"/>
                <w:szCs w:val="18"/>
              </w:rPr>
            </w:pPr>
            <w:r w:rsidRPr="00B7567C">
              <w:rPr>
                <w:rFonts w:cs="B Titr" w:hint="cs"/>
                <w:sz w:val="18"/>
                <w:szCs w:val="18"/>
                <w:rtl/>
              </w:rPr>
              <w:t>انواع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B7567C">
              <w:rPr>
                <w:rFonts w:cs="B Titr" w:hint="cs"/>
                <w:sz w:val="18"/>
                <w:szCs w:val="18"/>
                <w:rtl/>
              </w:rPr>
              <w:t>زخم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B7567C">
              <w:rPr>
                <w:rFonts w:cs="B Titr" w:hint="cs"/>
                <w:sz w:val="18"/>
                <w:szCs w:val="18"/>
                <w:rtl/>
              </w:rPr>
              <w:t>بستر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: </w:t>
            </w:r>
          </w:p>
          <w:p w:rsidR="00771DFD" w:rsidRDefault="00771DFD" w:rsidP="00E957BA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</w:rPr>
            </w:pPr>
            <w:r w:rsidRPr="00B7567C">
              <w:rPr>
                <w:rFonts w:cs="B Titr" w:hint="cs"/>
                <w:sz w:val="18"/>
                <w:szCs w:val="18"/>
                <w:rtl/>
              </w:rPr>
              <w:t>درجه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1 :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پوست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بيرنگ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فشار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ملايم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انگشت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تغيير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رنگ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ايجاد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شود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E957BA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</w:rPr>
            </w:pPr>
            <w:r w:rsidRPr="00B7567C">
              <w:rPr>
                <w:rFonts w:cs="B Titr" w:hint="cs"/>
                <w:sz w:val="18"/>
                <w:szCs w:val="18"/>
                <w:rtl/>
              </w:rPr>
              <w:t>درجه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2 :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شامل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حس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حرارت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ناحيه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تحت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فشار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مشاهده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قرمزي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مختصري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گسيختگي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پوست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يا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تاول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E957BA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</w:rPr>
            </w:pPr>
            <w:r w:rsidRPr="00B7567C">
              <w:rPr>
                <w:rFonts w:cs="B Titr" w:hint="cs"/>
                <w:sz w:val="18"/>
                <w:szCs w:val="18"/>
                <w:rtl/>
              </w:rPr>
              <w:t>درجه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3 :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درگيري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بافتهاي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زير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پوست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همراه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نكروز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بافت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E957BA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20"/>
                <w:szCs w:val="20"/>
              </w:rPr>
            </w:pPr>
            <w:r w:rsidRPr="00B7567C">
              <w:rPr>
                <w:rFonts w:cs="B Titr" w:hint="cs"/>
                <w:sz w:val="18"/>
                <w:szCs w:val="18"/>
                <w:rtl/>
              </w:rPr>
              <w:t>درجه</w:t>
            </w:r>
            <w:r w:rsidRPr="00B7567C">
              <w:rPr>
                <w:rFonts w:cs="B Titr"/>
                <w:sz w:val="18"/>
                <w:szCs w:val="18"/>
                <w:rtl/>
              </w:rPr>
              <w:t xml:space="preserve"> 4 :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دربرگيرنده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عضلات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تاندونها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همراه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تخريب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وسيع</w:t>
            </w:r>
          </w:p>
          <w:p w:rsidR="00771DFD" w:rsidRDefault="00771DFD" w:rsidP="00B7567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دليل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ايجاد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بستر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درجه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1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فشار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اعمال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پوست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باشد،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بنابر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اين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بهيار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گذاشتن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بالش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يا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رينگ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فشار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وارده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نواحي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مستعد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كند</w:t>
            </w:r>
          </w:p>
          <w:p w:rsidR="00771DFD" w:rsidRDefault="00771DFD" w:rsidP="00B7567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روش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شستشو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ضد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عفوني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كردن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بستر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درجه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2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3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4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داندو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براي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هرنوع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،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پانسمان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مخصوص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آن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(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قبل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انتخاب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نوع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پانسمان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كارشناس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بيمارستان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،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هماهنگي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عمل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آورد</w:t>
            </w:r>
            <w:r w:rsidRPr="00E957BA">
              <w:rPr>
                <w:rFonts w:cs="B Mitra"/>
                <w:sz w:val="20"/>
                <w:szCs w:val="20"/>
                <w:rtl/>
              </w:rPr>
              <w:t>).</w:t>
            </w:r>
          </w:p>
          <w:p w:rsidR="00771DFD" w:rsidRDefault="00771DFD" w:rsidP="00B7567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تمامي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مراقبت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ها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اقدامات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گزارش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پرستاري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ثبت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B7567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وضعيت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معالج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گزارش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E957B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B7567C" w:rsidRDefault="00771DFD" w:rsidP="00B7567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957BA">
              <w:rPr>
                <w:rFonts w:cs="B Mitra" w:hint="cs"/>
                <w:sz w:val="20"/>
                <w:szCs w:val="20"/>
                <w:rtl/>
              </w:rPr>
              <w:t>سرپرستار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براساس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برادن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شاخص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زخم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بستر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ارزيابي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واقدامات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اصلاحي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و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نتايج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دفتر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بهبود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كيفيت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رساني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E957B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957BA">
              <w:rPr>
                <w:rFonts w:cs="B Mitra" w:hint="cs"/>
                <w:sz w:val="20"/>
                <w:szCs w:val="20"/>
                <w:rtl/>
              </w:rPr>
              <w:t>نمايد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14FD9">
              <w:rPr>
                <w:rFonts w:asciiTheme="majorBidi" w:hAnsiTheme="majorBidi" w:cstheme="majorBidi"/>
                <w:b/>
                <w:bCs/>
                <w:lang w:bidi="fa-IR"/>
              </w:rPr>
              <w:t>Braden Scale</w:t>
            </w:r>
          </w:p>
        </w:tc>
      </w:tr>
      <w:tr w:rsidR="00771DFD" w:rsidRPr="00BD0643" w:rsidTr="00485B4D">
        <w:tc>
          <w:tcPr>
            <w:tcW w:w="814" w:type="dxa"/>
            <w:vMerge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1DFD" w:rsidRPr="006F5C82" w:rsidRDefault="00771DFD" w:rsidP="0051702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F5C82">
              <w:rPr>
                <w:rFonts w:cs="B Titr" w:hint="cs"/>
                <w:sz w:val="24"/>
                <w:szCs w:val="24"/>
                <w:rtl/>
                <w:lang w:bidi="fa-IR"/>
              </w:rPr>
              <w:t>ترومبوز</w:t>
            </w:r>
            <w:r w:rsidRPr="006F5C82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 w:rsidRPr="006F5C82">
              <w:rPr>
                <w:rFonts w:cs="B Titr" w:hint="cs"/>
                <w:sz w:val="24"/>
                <w:szCs w:val="24"/>
                <w:rtl/>
                <w:lang w:bidi="fa-IR"/>
              </w:rPr>
              <w:t>وریدهای</w:t>
            </w:r>
            <w:r w:rsidRPr="006F5C82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 w:rsidRPr="006F5C82">
              <w:rPr>
                <w:rFonts w:cs="B Titr" w:hint="cs"/>
                <w:sz w:val="24"/>
                <w:szCs w:val="24"/>
                <w:rtl/>
                <w:lang w:bidi="fa-IR"/>
              </w:rPr>
              <w:t>عمقی-آمبولی ریه</w:t>
            </w:r>
          </w:p>
        </w:tc>
        <w:tc>
          <w:tcPr>
            <w:tcW w:w="1625" w:type="dxa"/>
            <w:vAlign w:val="center"/>
          </w:tcPr>
          <w:p w:rsidR="00771DFD" w:rsidRPr="006F5C82" w:rsidRDefault="00771DFD" w:rsidP="0051702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F5C82">
              <w:rPr>
                <w:rFonts w:cs="B Titr" w:hint="cs"/>
                <w:sz w:val="28"/>
                <w:szCs w:val="28"/>
                <w:rtl/>
                <w:lang w:bidi="fa-IR"/>
              </w:rPr>
              <w:t>ولز</w:t>
            </w:r>
          </w:p>
        </w:tc>
        <w:tc>
          <w:tcPr>
            <w:tcW w:w="6750" w:type="dxa"/>
          </w:tcPr>
          <w:p w:rsidR="00771DFD" w:rsidRDefault="00771DFD" w:rsidP="00D95A1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معرض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خطر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ترومبوآمبولي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D95A1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معيار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D95A1A">
              <w:rPr>
                <w:rFonts w:cs="B Mitra"/>
                <w:sz w:val="20"/>
                <w:szCs w:val="20"/>
                <w:rtl/>
              </w:rPr>
              <w:t>(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ولز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ذیل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بررسی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می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کند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جراحي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بزرگ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زمان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طولاني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سكته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مغزي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يا</w:t>
            </w:r>
            <w:r w:rsidRPr="00D95A1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95A1A">
              <w:rPr>
                <w:rFonts w:cs="B Mitra"/>
                <w:sz w:val="20"/>
                <w:szCs w:val="20"/>
              </w:rPr>
              <w:t xml:space="preserve"> </w:t>
            </w:r>
            <w:r w:rsidRPr="00D95A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بدخيمي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موضعي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حال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(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شيمي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درماني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،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پرتودرماني</w:t>
            </w:r>
            <w:r w:rsidRPr="00D95A1A">
              <w:rPr>
                <w:rFonts w:cs="B Mitra"/>
                <w:sz w:val="20"/>
                <w:szCs w:val="20"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)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معتادان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تزريقي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بيماريهاي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تضعيف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كننده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عصبي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عضلاني</w:t>
            </w:r>
            <w:r w:rsidRPr="00D95A1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95A1A">
              <w:rPr>
                <w:rFonts w:cs="B Mitra"/>
                <w:sz w:val="20"/>
                <w:szCs w:val="20"/>
              </w:rPr>
              <w:t>)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گيلن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باره</w:t>
            </w:r>
            <w:r w:rsidRPr="00D95A1A">
              <w:rPr>
                <w:rFonts w:cs="B Mitra"/>
                <w:sz w:val="20"/>
                <w:szCs w:val="20"/>
              </w:rPr>
              <w:t xml:space="preserve"> (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تهويه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مكانيكي</w:t>
            </w:r>
            <w:r w:rsidRPr="00D95A1A">
              <w:rPr>
                <w:rFonts w:cs="B Mitra"/>
                <w:sz w:val="20"/>
                <w:szCs w:val="20"/>
              </w:rPr>
              <w:t xml:space="preserve"> 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فلج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عصبي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عضلاني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ناشي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داروها</w:t>
            </w:r>
            <w:r w:rsidRPr="00D95A1A">
              <w:rPr>
                <w:rFonts w:cs="B Mitra"/>
                <w:sz w:val="20"/>
                <w:szCs w:val="20"/>
              </w:rPr>
              <w:t xml:space="preserve"> 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5A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CVP Line 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سپسيس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شديد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اختلالات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انعقادي</w:t>
            </w:r>
          </w:p>
          <w:p w:rsidR="00771DFD" w:rsidRPr="00D95A1A" w:rsidRDefault="00771DFD" w:rsidP="0081486C">
            <w:pPr>
              <w:pStyle w:val="ListParagraph"/>
              <w:numPr>
                <w:ilvl w:val="0"/>
                <w:numId w:val="11"/>
              </w:numPr>
              <w:bidi/>
              <w:ind w:left="720"/>
              <w:rPr>
                <w:rFonts w:cs="B Mitra"/>
                <w:sz w:val="20"/>
                <w:szCs w:val="20"/>
                <w:rtl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بيش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سه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روز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حركتي</w:t>
            </w:r>
            <w:r w:rsidRPr="00D95A1A">
              <w:rPr>
                <w:rFonts w:cs="B Mitra"/>
                <w:sz w:val="20"/>
                <w:szCs w:val="20"/>
              </w:rPr>
              <w:t xml:space="preserve"> </w:t>
            </w:r>
          </w:p>
          <w:p w:rsidR="00771DFD" w:rsidRDefault="00771DFD" w:rsidP="0081486C">
            <w:pPr>
              <w:pStyle w:val="ListParagraph"/>
              <w:bidi/>
              <w:ind w:left="360"/>
              <w:rPr>
                <w:rFonts w:cs="B Mitra"/>
                <w:sz w:val="20"/>
                <w:szCs w:val="20"/>
              </w:rPr>
            </w:pPr>
            <w:r w:rsidRPr="00D95A1A">
              <w:rPr>
                <w:rFonts w:cs="B Mitra" w:hint="cs"/>
                <w:sz w:val="20"/>
                <w:szCs w:val="20"/>
                <w:rtl/>
              </w:rPr>
              <w:lastRenderedPageBreak/>
              <w:t>مسافرت</w:t>
            </w:r>
            <w:r w:rsidRPr="00D95A1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طولاني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وريد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واريس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آموزش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را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خصوص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حركات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ايزوتونيك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و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ايزومتريك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هوشيار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ارائه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مي</w:t>
            </w:r>
            <w:r w:rsidRPr="000F2D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2DDB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0F2DDB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جوراب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الاستيك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(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درموارد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خطر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ريسك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متوسط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بالاممنوع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هماهنگي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معالج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توصيه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هوشيار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نبودن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تغيير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پوزيشن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سه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ساعت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تشك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مواج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حركتي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تورم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اندام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تحتاني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قرمزي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سريعا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پرستار بر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 xml:space="preserve"> مصرف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مايعات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كافي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هماهنگي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معالج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نظارت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آموزش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خصوص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پيشگيري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ترومبو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آمبولي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منزل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ارائه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Default="00771DFD" w:rsidP="00B821FB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داروهاي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ضد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انعقادي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تجويز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معالج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رعايت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قانون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دارودهي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تزريق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D95A1A">
              <w:rPr>
                <w:rFonts w:cs="B Mitra"/>
                <w:sz w:val="20"/>
                <w:szCs w:val="20"/>
              </w:rPr>
              <w:t>.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اقدامات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جهت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پيشگيري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از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ترمبوآمبولي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وريدي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در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گزارش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پرستاري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ثبت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D95A1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95A1A">
              <w:rPr>
                <w:rFonts w:cs="B Mitra" w:hint="cs"/>
                <w:sz w:val="20"/>
                <w:szCs w:val="20"/>
                <w:rtl/>
              </w:rPr>
              <w:t>نمايد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</w:tr>
      <w:tr w:rsidR="00771DFD" w:rsidRPr="00BD0643" w:rsidTr="00485B4D">
        <w:tc>
          <w:tcPr>
            <w:tcW w:w="814" w:type="dxa"/>
            <w:vMerge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1DFD" w:rsidRPr="00A5768E" w:rsidRDefault="00771DFD" w:rsidP="00DD6CE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D6CED">
              <w:rPr>
                <w:rFonts w:cs="B Titr" w:hint="cs"/>
                <w:sz w:val="24"/>
                <w:szCs w:val="24"/>
                <w:rtl/>
                <w:lang w:bidi="fa-IR"/>
              </w:rPr>
              <w:t>خودکشی</w:t>
            </w:r>
          </w:p>
        </w:tc>
        <w:tc>
          <w:tcPr>
            <w:tcW w:w="1625" w:type="dxa"/>
            <w:vAlign w:val="center"/>
          </w:tcPr>
          <w:p w:rsidR="00771DFD" w:rsidRPr="00A5768E" w:rsidRDefault="00771DFD" w:rsidP="00DD6C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A5768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Sad</w:t>
            </w:r>
          </w:p>
        </w:tc>
        <w:tc>
          <w:tcPr>
            <w:tcW w:w="6750" w:type="dxa"/>
          </w:tcPr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/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ارزيابي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جداسازي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نمايند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معيار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1868B5">
              <w:rPr>
                <w:rFonts w:cs="B Mitra"/>
                <w:sz w:val="20"/>
                <w:szCs w:val="20"/>
                <w:rtl/>
              </w:rPr>
              <w:t>(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/>
                <w:sz w:val="20"/>
                <w:szCs w:val="20"/>
              </w:rPr>
              <w:t>SAD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 xml:space="preserve">مستعد خودکشی 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بررسی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کند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معيار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جداسازي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: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داشتن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آسيب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خود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ديگران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داشتن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نقشه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براي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آسيب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خود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ديگران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داشتن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چند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ماه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گذشته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دارو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آثار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خودزني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داشتن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الكل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مواد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محرك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مواد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مخدر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لزوم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جداسازي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پس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ارزيابي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پرونده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ثبت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دستور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جداسازي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چك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راحتي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الامكان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نزديكترين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اتاق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/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تخت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ايستگاه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پرستاري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(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جهت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رفت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آمد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/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همراه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)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ايمني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فضاي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فيزيكي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نور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صدا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گارد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محافظ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جنس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تجهيزات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استفاده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:rsidR="00771DFD" w:rsidRPr="001868B5" w:rsidRDefault="00771DFD" w:rsidP="008A6A8A">
            <w:pPr>
              <w:pStyle w:val="ListParagraph"/>
              <w:bidi/>
              <w:ind w:left="360"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/>
                <w:sz w:val="20"/>
                <w:szCs w:val="20"/>
                <w:rtl/>
              </w:rPr>
              <w:t xml:space="preserve">(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اعم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فلزي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يا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غير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فلزي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تيز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برنده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بودن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)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شال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كمربند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...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بررسي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داروها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توسط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كنترل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بيشتر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ساعات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6:30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صبح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22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شب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،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آخر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هفته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هنگام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تغيير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شيفت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نياز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دستور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مهار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فيزيكي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يا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شيميايي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رعايت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ايمني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دهد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1868B5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شرايط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جداسازي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كليه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پرسنل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بخش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و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نگهبان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رساني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1868B5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در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/>
                <w:sz w:val="20"/>
                <w:szCs w:val="20"/>
              </w:rPr>
              <w:t>Stable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شدن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از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نظر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جسمي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طبق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صلاحديد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معالج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مشاوره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روانپزشكي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را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پيگيري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مي</w:t>
            </w:r>
            <w:r w:rsidRPr="001868B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1868B5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1868B5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Default="00771DFD" w:rsidP="001868B5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20"/>
                <w:szCs w:val="20"/>
              </w:rPr>
            </w:pPr>
            <w:r w:rsidRPr="00CC3E10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كليه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موارد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فوق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را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در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گزارش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پرستاري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ثبت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مي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نمايد</w:t>
            </w:r>
            <w:r w:rsidRPr="00CC3E10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C3E10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حفظ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شان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و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منزلت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و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محرمانگي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پرونده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را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رعايت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مي</w:t>
            </w:r>
            <w:r w:rsidRPr="00CC3E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C3E10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BD0643">
              <w:rPr>
                <w:rFonts w:cs="B Nazanin"/>
                <w:sz w:val="20"/>
                <w:szCs w:val="20"/>
                <w:rtl/>
                <w:lang w:bidi="fa-IR"/>
              </w:rPr>
              <w:t xml:space="preserve">.                                                       </w:t>
            </w:r>
          </w:p>
        </w:tc>
      </w:tr>
      <w:tr w:rsidR="00771DFD" w:rsidRPr="00BD0643" w:rsidTr="00485B4D">
        <w:tc>
          <w:tcPr>
            <w:tcW w:w="814" w:type="dxa"/>
            <w:vMerge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1DFD" w:rsidRPr="0051702F" w:rsidRDefault="00771DFD" w:rsidP="00F2543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پلی</w:t>
            </w:r>
            <w:r w:rsidRPr="0051702F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فارمسی</w:t>
            </w:r>
          </w:p>
        </w:tc>
        <w:tc>
          <w:tcPr>
            <w:tcW w:w="1625" w:type="dxa"/>
            <w:vAlign w:val="center"/>
          </w:tcPr>
          <w:p w:rsidR="00771DFD" w:rsidRPr="0051702F" w:rsidRDefault="00771DFD" w:rsidP="00F2543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بیماری که بیش از 4 دارو مصرف می کند</w:t>
            </w:r>
          </w:p>
        </w:tc>
        <w:tc>
          <w:tcPr>
            <w:tcW w:w="6750" w:type="dxa"/>
          </w:tcPr>
          <w:p w:rsidR="00771DFD" w:rsidRPr="00F2543A" w:rsidRDefault="00771DFD" w:rsidP="00932A5F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6572EB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پرستار بیمارانی که بیش از 4 دارو  مصرف می نمایند را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مي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كند</w:t>
            </w:r>
            <w:r w:rsidRPr="00F2543A">
              <w:rPr>
                <w:rFonts w:cs="B Mitra"/>
                <w:sz w:val="20"/>
                <w:szCs w:val="20"/>
                <w:rtl/>
              </w:rPr>
              <w:t>.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سالمندان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بیماران با بیماری مزمن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بیماری قلبی و عروقی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 xml:space="preserve">فشار خون بالا 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دمانس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بیماری روماتیسمی</w:t>
            </w:r>
          </w:p>
          <w:p w:rsidR="00771DFD" w:rsidRPr="00E05195" w:rsidRDefault="00771DFD" w:rsidP="00E0519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E05195">
              <w:rPr>
                <w:rFonts w:cs="B Mitra" w:hint="cs"/>
                <w:sz w:val="20"/>
                <w:szCs w:val="20"/>
                <w:rtl/>
              </w:rPr>
              <w:t>بیماری تنفسی</w:t>
            </w:r>
          </w:p>
          <w:p w:rsidR="00771DFD" w:rsidRDefault="00771DFD" w:rsidP="00BD4FED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2.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 xml:space="preserve">پرستار بیمار را از نظر 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عوارض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پلی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فارمسی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مثل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تداخلات دارویی،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اشتباهات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دارویی،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وقایع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و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واکنش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ناخواسته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 xml:space="preserve">دارویی </w:t>
            </w:r>
            <w:r>
              <w:rPr>
                <w:rFonts w:cs="B Mitra"/>
                <w:sz w:val="20"/>
                <w:szCs w:val="20"/>
              </w:rPr>
              <w:t>(ADR)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عوارض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جانبی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بستری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مجدد</w:t>
            </w:r>
            <w:r w:rsidRPr="00F2543A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بررسی می نماید.</w:t>
            </w:r>
          </w:p>
          <w:p w:rsidR="00771DFD" w:rsidRPr="00F2543A" w:rsidRDefault="00771DFD" w:rsidP="001B4C10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4.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پرستار  و پزشک در بدو بیمار در بیمارستان لیست داروهای مصرفی بیمار را لیست کرده و تلفیق دارویی انجام می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شود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Pr="00F2543A" w:rsidRDefault="00771DFD" w:rsidP="00932A5F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5.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تلفیق دارویی در طی بستری و ترخیص بیمار به دقت توسط پزشک معالج می شود.</w:t>
            </w:r>
          </w:p>
          <w:p w:rsidR="00771DFD" w:rsidRPr="00F2543A" w:rsidRDefault="00771DFD" w:rsidP="00932A5F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پرستار روش و زمان استفاده از داروها را به بیمار آموزش می دهد.</w:t>
            </w:r>
          </w:p>
          <w:p w:rsidR="00771DFD" w:rsidRPr="00F2543A" w:rsidRDefault="00771DFD" w:rsidP="001B4C10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7.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>پرستار در حین دارودهی هفت اصل دارودهی را رعایت می کند</w:t>
            </w:r>
          </w:p>
          <w:p w:rsidR="00771DFD" w:rsidRDefault="00771DFD" w:rsidP="001B4C10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8. 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 xml:space="preserve">پرستار عوارض </w:t>
            </w:r>
            <w:r>
              <w:rPr>
                <w:rFonts w:cs="B Mitra" w:hint="cs"/>
                <w:sz w:val="20"/>
                <w:szCs w:val="20"/>
                <w:rtl/>
              </w:rPr>
              <w:t>داروها را به بیمار آموزش می دهد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9.   </w:t>
            </w:r>
            <w:r w:rsidRPr="00F2543A">
              <w:rPr>
                <w:rFonts w:cs="B Mitra" w:hint="cs"/>
                <w:sz w:val="20"/>
                <w:szCs w:val="20"/>
                <w:rtl/>
              </w:rPr>
              <w:t xml:space="preserve"> پرستار در حین ترخیص به بیمار و همراه نحوه مصرف داروها را آموزش می دهد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</w:tr>
      <w:tr w:rsidR="00771DFD" w:rsidRPr="00BD0643" w:rsidTr="00485B4D">
        <w:tc>
          <w:tcPr>
            <w:tcW w:w="814" w:type="dxa"/>
            <w:vMerge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1DFD" w:rsidRPr="0051702F" w:rsidRDefault="00771DFD" w:rsidP="0051702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سو</w:t>
            </w:r>
            <w:r w:rsidRPr="0051702F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1625" w:type="dxa"/>
            <w:vAlign w:val="center"/>
          </w:tcPr>
          <w:p w:rsidR="00771DFD" w:rsidRPr="0051702F" w:rsidRDefault="00771DFD" w:rsidP="0051702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702F">
              <w:rPr>
                <w:rFonts w:cs="B Titr" w:hint="cs"/>
                <w:sz w:val="24"/>
                <w:szCs w:val="24"/>
                <w:rtl/>
                <w:lang w:bidi="fa-IR"/>
              </w:rPr>
              <w:t>استفاده از سوالات ارزیابی تغذیه در فرم ارزیابی اولیه پرستار از بیمار</w:t>
            </w:r>
          </w:p>
        </w:tc>
        <w:tc>
          <w:tcPr>
            <w:tcW w:w="6750" w:type="dxa"/>
          </w:tcPr>
          <w:p w:rsidR="00771DFD" w:rsidRPr="0051702F" w:rsidRDefault="00771DFD" w:rsidP="0051702F">
            <w:pPr>
              <w:pStyle w:val="NoSpacing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 بدو ورود نیازهای تغذیه ایی بیماران را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نمایند</w:t>
            </w:r>
          </w:p>
          <w:p w:rsidR="00771DFD" w:rsidRDefault="00771DFD" w:rsidP="0051702F">
            <w:pPr>
              <w:pStyle w:val="NoSpacing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 xml:space="preserve">پرستار 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فرم ارزیابی تغذیه ایی در ارزیابی اولیه را تکمیل می کند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Pr="0051702F" w:rsidRDefault="00771DFD" w:rsidP="0051702F">
            <w:pPr>
              <w:pStyle w:val="NoSpacing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 xml:space="preserve"> نمایه توده بدن (</w:t>
            </w:r>
            <w:r w:rsidRPr="00517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BMI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 xml:space="preserve"> ) توسط پرستار تعیین می گردد.</w:t>
            </w:r>
          </w:p>
          <w:p w:rsidR="00771DFD" w:rsidRPr="0051702F" w:rsidRDefault="00771DFD" w:rsidP="00932A5F">
            <w:pPr>
              <w:pStyle w:val="NoSpacing"/>
              <w:tabs>
                <w:tab w:val="left" w:pos="2244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6A4E55">
              <w:rPr>
                <w:rFonts w:cs="B Titr" w:hint="cs"/>
                <w:sz w:val="24"/>
                <w:szCs w:val="24"/>
                <w:rtl/>
                <w:lang w:bidi="fa-IR"/>
              </w:rPr>
              <w:t>فرمول</w:t>
            </w:r>
            <w:r w:rsidRPr="00517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A4E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BMI</w:t>
            </w:r>
            <w:r w:rsidRPr="00517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</w:t>
            </w:r>
          </w:p>
          <w:p w:rsidR="00771DFD" w:rsidRPr="0051702F" w:rsidRDefault="00771DFD" w:rsidP="006A4E55">
            <w:pPr>
              <w:pStyle w:val="NoSpacing"/>
              <w:tabs>
                <w:tab w:val="left" w:pos="2244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نسبت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وزن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حسب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كیلوگرم به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مجذور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قد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حسب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متر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 xml:space="preserve"> محاسبه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مي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شود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51702F">
              <w:rPr>
                <w:rFonts w:cs="B Mitra"/>
                <w:sz w:val="20"/>
                <w:szCs w:val="20"/>
              </w:rPr>
              <w:t xml:space="preserve"> : = BMI</w:t>
            </w:r>
            <w:r>
              <w:rPr>
                <w:rFonts w:cs="B Mitra"/>
                <w:sz w:val="20"/>
                <w:szCs w:val="20"/>
              </w:rPr>
              <w:t>)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وزن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كیلو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گرم</w:t>
            </w:r>
            <w:r w:rsidRPr="0051702F">
              <w:rPr>
                <w:rFonts w:cs="B Mitra"/>
                <w:sz w:val="20"/>
                <w:szCs w:val="20"/>
              </w:rPr>
              <w:t>(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 xml:space="preserve"> مجذور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قد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متر</w:t>
            </w:r>
          </w:p>
          <w:p w:rsidR="00771DFD" w:rsidRPr="006A4E55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6A4E55">
              <w:rPr>
                <w:rFonts w:cs="B Mitra" w:hint="cs"/>
                <w:sz w:val="20"/>
                <w:szCs w:val="20"/>
                <w:rtl/>
              </w:rPr>
              <w:t>پرستار علل کاهش اشتها را در بیماران ارزیابی می کند.</w:t>
            </w:r>
          </w:p>
          <w:p w:rsidR="00771DFD" w:rsidRPr="0051702F" w:rsidRDefault="00771DFD" w:rsidP="00932A5F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بیماري</w:t>
            </w:r>
          </w:p>
          <w:p w:rsidR="00771DFD" w:rsidRPr="0051702F" w:rsidRDefault="00771DFD" w:rsidP="00932A5F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مصرف داروهاي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تجويز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شده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طول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درمان</w:t>
            </w:r>
          </w:p>
          <w:p w:rsidR="00771DFD" w:rsidRPr="0051702F" w:rsidRDefault="00771DFD" w:rsidP="00932A5F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محیط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بیمارستان</w:t>
            </w:r>
          </w:p>
          <w:p w:rsidR="00771DFD" w:rsidRDefault="00771DFD" w:rsidP="00932A5F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كاهش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اشتها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دارو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ها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ناكافي غذا</w:t>
            </w:r>
          </w:p>
          <w:p w:rsidR="00771DFD" w:rsidRPr="006A4E55" w:rsidRDefault="00771DFD" w:rsidP="006A4E55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0"/>
                <w:szCs w:val="20"/>
                <w:rtl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افراد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مبتلا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بیماري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زمینه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اي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مانند فشار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خون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بالا،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ديابت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...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كه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بیماری آنها تحت کنترل نیست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6A4E55">
              <w:rPr>
                <w:rFonts w:cs="B Mitra" w:hint="cs"/>
                <w:sz w:val="20"/>
                <w:szCs w:val="20"/>
                <w:rtl/>
              </w:rPr>
              <w:t>پزشک دستور</w:t>
            </w:r>
            <w:r w:rsidRPr="006A4E5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A4E55">
              <w:rPr>
                <w:rFonts w:cs="B Mitra" w:hint="cs"/>
                <w:sz w:val="20"/>
                <w:szCs w:val="20"/>
                <w:rtl/>
              </w:rPr>
              <w:t>غذايي</w:t>
            </w:r>
            <w:r w:rsidRPr="006A4E5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A4E55">
              <w:rPr>
                <w:rFonts w:cs="B Mitra" w:hint="cs"/>
                <w:sz w:val="20"/>
                <w:szCs w:val="20"/>
                <w:rtl/>
              </w:rPr>
              <w:t xml:space="preserve"> بیماران را ثبت می نماید 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در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صورتی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که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حتی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یک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بله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جدول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 xml:space="preserve"> ارزیابی تغیه ایی علامت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خورده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یا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از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یک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هفته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بیمارستان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بستری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با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پزشک،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اطلاع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رسانی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کارشناس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تغذیه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برای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مشاوره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ارزیابی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انجام</w:t>
            </w:r>
            <w:r w:rsidRPr="005170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شود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ابزار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تشخیص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سوء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تغذيه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مادران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باردار،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منحني وزن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گیري می باشد.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پرستار کاهش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وزن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از</w:t>
            </w:r>
            <w:r w:rsidRPr="0051702F">
              <w:rPr>
                <w:rFonts w:cs="B Mitra"/>
                <w:sz w:val="20"/>
                <w:szCs w:val="20"/>
              </w:rPr>
              <w:t xml:space="preserve"> 5 %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وزن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طي سه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ماه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اخیر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دلیل را بررسی می کند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را در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خصوص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بي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اشتهايي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يا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كاهش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مصرف غذا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دلیل</w:t>
            </w:r>
            <w:r w:rsidRPr="0051702F">
              <w:rPr>
                <w:rFonts w:cs="B Mitra"/>
                <w:sz w:val="20"/>
                <w:szCs w:val="20"/>
              </w:rPr>
              <w:t xml:space="preserve"> )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مانند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تهوع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يا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استفراغ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شديد</w:t>
            </w:r>
            <w:r w:rsidRPr="0051702F">
              <w:rPr>
                <w:rFonts w:cs="B Mitra"/>
                <w:sz w:val="20"/>
                <w:szCs w:val="20"/>
              </w:rPr>
              <w:t xml:space="preserve"> (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طي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هفته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گذشته را بررسی می کند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Default="00771DFD" w:rsidP="006A4E55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20"/>
                <w:szCs w:val="20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پرستار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بیمار را از نظر، بیماري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حاد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يا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وخیم بودن وضعیت بیمار ارزیابی می کند</w:t>
            </w:r>
            <w:r w:rsidRPr="0051702F">
              <w:rPr>
                <w:rFonts w:cs="B Mitra"/>
                <w:sz w:val="20"/>
                <w:szCs w:val="20"/>
              </w:rPr>
              <w:t>)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طور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مثال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نیاز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درمان</w:t>
            </w:r>
            <w:r w:rsidRPr="0051702F">
              <w:rPr>
                <w:rFonts w:cs="B Mitra"/>
                <w:sz w:val="20"/>
                <w:szCs w:val="20"/>
              </w:rPr>
              <w:t xml:space="preserve">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ويژه در</w:t>
            </w:r>
            <w:r w:rsidRPr="0051702F">
              <w:rPr>
                <w:rFonts w:cs="B Mitra"/>
                <w:sz w:val="20"/>
                <w:szCs w:val="20"/>
              </w:rPr>
              <w:t xml:space="preserve"> ICU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يا</w:t>
            </w:r>
            <w:r w:rsidRPr="0051702F">
              <w:rPr>
                <w:rFonts w:cs="B Mitra"/>
                <w:sz w:val="20"/>
                <w:szCs w:val="20"/>
              </w:rPr>
              <w:t xml:space="preserve"> CCU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يا</w:t>
            </w:r>
            <w:r w:rsidRPr="0051702F">
              <w:rPr>
                <w:rFonts w:cs="B Mitra"/>
                <w:sz w:val="20"/>
                <w:szCs w:val="20"/>
              </w:rPr>
              <w:t xml:space="preserve"> intensive therapy </w:t>
            </w:r>
            <w:r w:rsidRPr="0051702F">
              <w:rPr>
                <w:rFonts w:cs="B Mitra" w:hint="cs"/>
                <w:sz w:val="20"/>
                <w:szCs w:val="20"/>
                <w:rtl/>
              </w:rPr>
              <w:t>دارد</w:t>
            </w:r>
            <w:r w:rsidRPr="0051702F">
              <w:rPr>
                <w:rFonts w:cs="B Mitra"/>
                <w:sz w:val="20"/>
                <w:szCs w:val="20"/>
              </w:rPr>
              <w:t>.(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702F">
              <w:rPr>
                <w:rFonts w:cs="B Mitra" w:hint="cs"/>
                <w:sz w:val="20"/>
                <w:szCs w:val="20"/>
                <w:rtl/>
              </w:rPr>
              <w:t>در صورت نیاز مشاوره تغیه داده می شود و بیمار توسط کارشناس تغذیه مورد بررسی قرار می گیر</w:t>
            </w:r>
            <w:r>
              <w:rPr>
                <w:rFonts w:cs="B Mitra" w:hint="cs"/>
                <w:sz w:val="20"/>
                <w:szCs w:val="20"/>
                <w:rtl/>
              </w:rPr>
              <w:t>د.</w:t>
            </w:r>
          </w:p>
        </w:tc>
      </w:tr>
      <w:tr w:rsidR="00771DFD" w:rsidRPr="00BD0643" w:rsidTr="00485B4D">
        <w:tc>
          <w:tcPr>
            <w:tcW w:w="814" w:type="dxa"/>
          </w:tcPr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71DFD" w:rsidRPr="00ED5636" w:rsidRDefault="00771DFD" w:rsidP="00A5768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771DFD" w:rsidRPr="00ED5636" w:rsidRDefault="00771DFD" w:rsidP="00A5768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D5636">
              <w:rPr>
                <w:rFonts w:cs="B Titr" w:hint="cs"/>
                <w:sz w:val="24"/>
                <w:szCs w:val="24"/>
                <w:rtl/>
                <w:lang w:bidi="fa-IR"/>
              </w:rPr>
              <w:t>تشنج</w:t>
            </w:r>
          </w:p>
        </w:tc>
        <w:tc>
          <w:tcPr>
            <w:tcW w:w="1625" w:type="dxa"/>
          </w:tcPr>
          <w:p w:rsidR="00771DFD" w:rsidRPr="00ED5636" w:rsidRDefault="00771DFD" w:rsidP="00A5768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771DFD" w:rsidRPr="0068741B" w:rsidRDefault="00771DFD" w:rsidP="0068741B">
            <w:pPr>
              <w:pStyle w:val="ListParagraph"/>
              <w:numPr>
                <w:ilvl w:val="0"/>
                <w:numId w:val="16"/>
              </w:numPr>
              <w:bidi/>
              <w:jc w:val="both"/>
              <w:outlineLvl w:val="0"/>
              <w:rPr>
                <w:rFonts w:cs="B Mitra"/>
                <w:sz w:val="20"/>
                <w:szCs w:val="20"/>
                <w:rtl/>
              </w:rPr>
            </w:pPr>
            <w:r w:rsidRPr="0068741B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/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>پزشك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>ارزيابي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>بيمار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>،</w:t>
            </w:r>
            <w:r w:rsidRPr="0068741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8741B">
              <w:rPr>
                <w:rFonts w:cs="B Mitra" w:hint="cs"/>
                <w:sz w:val="20"/>
                <w:szCs w:val="20"/>
                <w:rtl/>
              </w:rPr>
              <w:t xml:space="preserve">بیمار را از احتمال بروز تشنج بررسی می نماید </w:t>
            </w:r>
          </w:p>
          <w:p w:rsidR="00771DFD" w:rsidRPr="00ED5636" w:rsidRDefault="00771DFD" w:rsidP="002761D9">
            <w:p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2. 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معيار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هاي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شناسايي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 xml:space="preserve">مستعد تشنج 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بررسی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می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کند</w:t>
            </w:r>
          </w:p>
          <w:p w:rsidR="00771DFD" w:rsidRPr="00ED5636" w:rsidRDefault="00771DFD" w:rsidP="0068741B">
            <w:p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سكته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فعلي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دليل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سكته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فعلي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دليل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خون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ريزي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تشنج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بالاترين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ريسك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تومور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يا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سرطان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و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بدخيمي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ها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مواد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محرك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آمفتامين</w:t>
            </w:r>
            <w:r w:rsidRPr="00ED5636">
              <w:rPr>
                <w:rFonts w:cs="B Mitra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ترامادول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مصرف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الكل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ترك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ناگهاني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الكل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بستري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الكلي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طولاني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دربيمارستان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جراحي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نارسايي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كليه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بيماران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نارسايي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كبد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تب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بالا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كودكان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سابقه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قوي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خانوادگي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هايپوگلايسمي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آسيب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وضربه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به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عفونت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مغز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آلزايمر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،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وجود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بيماريهاي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مادرزادي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مانند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سندرم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دان</w:t>
            </w:r>
            <w:r w:rsidRPr="00ED5636">
              <w:rPr>
                <w:rFonts w:cs="B Mitra"/>
                <w:sz w:val="20"/>
                <w:szCs w:val="20"/>
                <w:rtl/>
              </w:rPr>
              <w:t>)</w:t>
            </w:r>
          </w:p>
          <w:p w:rsidR="00771DFD" w:rsidRPr="00613DC0" w:rsidRDefault="00771DFD" w:rsidP="00613DC0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 xml:space="preserve">ابتدا از بیمار یا همراه وی توسط پرستار و پزشک پذیرش کننده شرح حال کامل  گرفته شود.  </w:t>
            </w:r>
          </w:p>
          <w:p w:rsidR="00771DFD" w:rsidRPr="00613DC0" w:rsidRDefault="00771DFD" w:rsidP="00613DC0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>جهت پیشگ</w:t>
            </w:r>
            <w:bookmarkStart w:id="1" w:name="OLE_LINK115"/>
            <w:bookmarkStart w:id="2" w:name="OLE_LINK116"/>
            <w:r w:rsidRPr="00613DC0">
              <w:rPr>
                <w:rFonts w:cs="B Mitra"/>
                <w:sz w:val="20"/>
                <w:szCs w:val="20"/>
                <w:rtl/>
              </w:rPr>
              <w:t xml:space="preserve">یری از آسپیراسیون طبق نظر پزشک توسط پرستار،بیمار را به پهلوی سمت چپ خوابانیده  </w:t>
            </w:r>
            <w:bookmarkEnd w:id="1"/>
            <w:bookmarkEnd w:id="2"/>
            <w:r w:rsidRPr="00613DC0">
              <w:rPr>
                <w:rFonts w:cs="B Mitra"/>
                <w:sz w:val="20"/>
                <w:szCs w:val="20"/>
                <w:rtl/>
              </w:rPr>
              <w:t xml:space="preserve">و سر کمی </w:t>
            </w:r>
            <w:r w:rsidRPr="00613DC0">
              <w:rPr>
                <w:rFonts w:cs="B Mitra"/>
                <w:sz w:val="20"/>
                <w:szCs w:val="20"/>
                <w:rtl/>
              </w:rPr>
              <w:lastRenderedPageBreak/>
              <w:t>پایین تر از تنه قرار داده شود.</w:t>
            </w:r>
          </w:p>
          <w:p w:rsidR="00771DFD" w:rsidRPr="00613DC0" w:rsidRDefault="00771DFD" w:rsidP="00613DC0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 xml:space="preserve">در صورت عدم جفت بودن دهان ، دندانهای مصنوعی بیمار توسط پرستار خارج شود. </w:t>
            </w:r>
          </w:p>
          <w:p w:rsidR="00771DFD" w:rsidRPr="00613DC0" w:rsidRDefault="00771DFD" w:rsidP="00337128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>ترشحات دهان بیمار در صورت نیاز توسط پرستار ساکشن و طبق نظر پزشک معالج</w:t>
            </w:r>
            <w:r w:rsidRPr="00337128">
              <w:rPr>
                <w:rFonts w:asciiTheme="majorBidi" w:hAnsiTheme="majorBidi" w:cstheme="majorBidi"/>
                <w:b/>
                <w:bCs/>
                <w:lang w:bidi="fa-IR"/>
              </w:rPr>
              <w:t>Air Way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613DC0">
              <w:rPr>
                <w:rFonts w:cs="B Mitra"/>
                <w:sz w:val="20"/>
                <w:szCs w:val="20"/>
              </w:rPr>
              <w:t xml:space="preserve"> </w:t>
            </w:r>
            <w:r w:rsidRPr="00613DC0">
              <w:rPr>
                <w:rFonts w:cs="B Mitra"/>
                <w:sz w:val="20"/>
                <w:szCs w:val="20"/>
                <w:rtl/>
              </w:rPr>
              <w:t xml:space="preserve"> داخل دهان گذاشته شود. </w:t>
            </w:r>
          </w:p>
          <w:p w:rsidR="00771DFD" w:rsidRPr="00613DC0" w:rsidRDefault="00771DFD" w:rsidP="00613DC0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>تجویز اکسیژن مرطوب طبق نظر پزشک توسط پرستار از طریق گذاشتن یک لوله نازک داخل بینی انجام شود.</w:t>
            </w:r>
          </w:p>
          <w:p w:rsidR="00771DFD" w:rsidRPr="00613DC0" w:rsidRDefault="00771DFD" w:rsidP="00613DC0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613DC0">
              <w:rPr>
                <w:rFonts w:cs="B Mitra"/>
                <w:sz w:val="20"/>
                <w:szCs w:val="20"/>
                <w:rtl/>
              </w:rPr>
              <w:t>در صورت وجود دپرسیون تنفسی متوسط یا شدید بیمار توسط متخصص بیهوشی ویزیت و در صورت لزوم توسط متخصص بیهوشی بیمار اینتوبه شود.</w:t>
            </w:r>
          </w:p>
          <w:p w:rsidR="00771DFD" w:rsidRPr="00B44674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B44674">
              <w:rPr>
                <w:rFonts w:cs="B Mitra"/>
                <w:sz w:val="20"/>
                <w:szCs w:val="20"/>
                <w:rtl/>
              </w:rPr>
              <w:t xml:space="preserve">طبق نظر پزشک و توسط پرستار بلافاصله  </w:t>
            </w:r>
            <w:bookmarkStart w:id="3" w:name="OLE_LINK109"/>
            <w:bookmarkStart w:id="4" w:name="OLE_LINK110"/>
            <w:bookmarkStart w:id="5" w:name="OLE_LINK127"/>
            <w:bookmarkStart w:id="6" w:name="OLE_LINK128"/>
            <w:r w:rsidRPr="00B44674">
              <w:rPr>
                <w:rFonts w:cs="B Mitra"/>
                <w:sz w:val="20"/>
                <w:szCs w:val="20"/>
                <w:rtl/>
              </w:rPr>
              <w:t xml:space="preserve">یک  مجرای وریدی </w:t>
            </w:r>
            <w:bookmarkEnd w:id="3"/>
            <w:bookmarkEnd w:id="4"/>
            <w:r w:rsidRPr="00B44674">
              <w:rPr>
                <w:rFonts w:cs="B Mitra"/>
                <w:sz w:val="20"/>
                <w:szCs w:val="20"/>
                <w:rtl/>
              </w:rPr>
              <w:t xml:space="preserve">باز </w:t>
            </w:r>
            <w:bookmarkEnd w:id="5"/>
            <w:bookmarkEnd w:id="6"/>
            <w:r w:rsidRPr="00B44674">
              <w:rPr>
                <w:rFonts w:cs="B Mitra"/>
                <w:sz w:val="20"/>
                <w:szCs w:val="20"/>
                <w:rtl/>
              </w:rPr>
              <w:t>فیکس شود. (</w:t>
            </w:r>
            <w:proofErr w:type="spellStart"/>
            <w:r w:rsidRPr="00337128">
              <w:rPr>
                <w:rFonts w:asciiTheme="majorBidi" w:hAnsiTheme="majorBidi" w:cstheme="majorBidi"/>
                <w:b/>
                <w:bCs/>
              </w:rPr>
              <w:t>IvLine</w:t>
            </w:r>
            <w:proofErr w:type="spellEnd"/>
            <w:r w:rsidRPr="00B44674">
              <w:rPr>
                <w:rFonts w:cs="B Mitra"/>
                <w:sz w:val="20"/>
                <w:szCs w:val="20"/>
                <w:rtl/>
              </w:rPr>
              <w:t xml:space="preserve"> ) </w:t>
            </w:r>
          </w:p>
          <w:p w:rsidR="00771DFD" w:rsidRPr="00B44674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bookmarkStart w:id="7" w:name="OLE_LINK84"/>
            <w:bookmarkStart w:id="8" w:name="OLE_LINK85"/>
            <w:r w:rsidRPr="00B44674">
              <w:rPr>
                <w:rFonts w:cs="B Mitra"/>
                <w:sz w:val="20"/>
                <w:szCs w:val="20"/>
                <w:rtl/>
              </w:rPr>
              <w:t xml:space="preserve">طبق نظر پزشک و توسط پرستار علایم حیاتی </w:t>
            </w:r>
            <w:bookmarkEnd w:id="7"/>
            <w:bookmarkEnd w:id="8"/>
            <w:r w:rsidRPr="00B44674">
              <w:rPr>
                <w:rFonts w:cs="B Mitra"/>
                <w:sz w:val="20"/>
                <w:szCs w:val="20"/>
                <w:rtl/>
              </w:rPr>
              <w:t>و نوار قلب کنترل 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B44674">
              <w:rPr>
                <w:rFonts w:cs="B Mitra" w:hint="cs"/>
                <w:sz w:val="20"/>
                <w:szCs w:val="20"/>
                <w:rtl/>
              </w:rPr>
              <w:t>ا</w:t>
            </w:r>
            <w:r w:rsidRPr="00B44674">
              <w:rPr>
                <w:rFonts w:cs="B Mitra"/>
                <w:sz w:val="20"/>
                <w:szCs w:val="20"/>
                <w:rtl/>
              </w:rPr>
              <w:t>ولین داروی انتخابی در کنترل حمله تشنج، طبق نظر پزشک و توسط پرستار بنزودیازپین ها تجویز شود.</w:t>
            </w:r>
          </w:p>
          <w:p w:rsidR="00771DFD" w:rsidRDefault="00771DFD" w:rsidP="00B44674">
            <w:pPr>
              <w:bidi/>
              <w:jc w:val="both"/>
              <w:outlineLvl w:val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B44674">
              <w:rPr>
                <w:rFonts w:cs="B Mitra"/>
                <w:sz w:val="20"/>
                <w:szCs w:val="20"/>
                <w:rtl/>
              </w:rPr>
              <w:t>( دیازپام و لورازپام)</w:t>
            </w:r>
            <w:r w:rsidRPr="00B44674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بعد از تزریق دیازپام طبق نظر پزشک و توسط پرستار آمپول فنی توئین تجویز شود.(محلول انفوزیون فنی توئین باید بدون قند باشد)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در صورتی که بعد از شروع تجویز دیازپام و فنی توئین تشنج بیمار کنترل نشود،بیمار توسط پزشک متخصص بیهوشی ویزیت شده و توسط متخصص بیهوشی بیمار اینتوبه 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 w:hint="cs"/>
                <w:sz w:val="20"/>
                <w:szCs w:val="20"/>
                <w:rtl/>
              </w:rPr>
              <w:t>پرستار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حین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دارودهی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هفت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اصل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دارودهی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را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رعایت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می</w:t>
            </w:r>
            <w:r w:rsidRPr="00ED5636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کند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ارتباط مناسب با بيمار جهت كاهش اضطراب و استرس وي توسط پرستار مسئول مراقبت از بیمار برقراري 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 w:hint="cs"/>
                <w:sz w:val="20"/>
                <w:szCs w:val="20"/>
                <w:rtl/>
              </w:rPr>
              <w:t xml:space="preserve">پرستار ،بیمار را از نظر احتمال سقوط بررسی و همیشه </w:t>
            </w:r>
            <w:r w:rsidRPr="00337128">
              <w:rPr>
                <w:rFonts w:asciiTheme="majorBidi" w:hAnsiTheme="majorBidi" w:cstheme="majorBidi"/>
                <w:b/>
                <w:bCs/>
              </w:rPr>
              <w:t>Bed Side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 xml:space="preserve"> اطراف تختت بیمار بالا داده می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D5636">
              <w:rPr>
                <w:rFonts w:cs="B Mitra" w:hint="cs"/>
                <w:sz w:val="20"/>
                <w:szCs w:val="20"/>
                <w:rtl/>
              </w:rPr>
              <w:t>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 w:hint="cs"/>
                <w:sz w:val="20"/>
                <w:szCs w:val="20"/>
                <w:rtl/>
              </w:rPr>
              <w:t>پرستار بیمار را در تخت روبه روی استیشن یا در نزدیکترین اتاق به استیشن بستری 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كليه اقدامات انجام شده در پرونده بيمار توسط پرستار مسئول مراقبت از بیمار ثبت شود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کلیه اقدامات و نتایج آزمایشگاهی بعمل آمده توسط پرستار بیمار به پزشک آنکال داخلی و پزشک معالج گزارش شود.</w:t>
            </w:r>
          </w:p>
          <w:p w:rsidR="00771DFD" w:rsidRDefault="00771DFD" w:rsidP="00B44674">
            <w:pPr>
              <w:pStyle w:val="ListParagraph"/>
              <w:numPr>
                <w:ilvl w:val="0"/>
                <w:numId w:val="17"/>
              </w:numPr>
              <w:bidi/>
              <w:jc w:val="both"/>
              <w:outlineLvl w:val="0"/>
              <w:rPr>
                <w:rFonts w:cs="B Mitra"/>
                <w:sz w:val="20"/>
                <w:szCs w:val="20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مداخلات و اقدامات بعمل آمده جهت بیمار در پرونده  بیمار توسط پرستار مراقبت از بیمار ثبت شود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771DFD" w:rsidRPr="00BD0643" w:rsidRDefault="00771DFD" w:rsidP="00932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5636">
              <w:rPr>
                <w:rFonts w:cs="B Mitra"/>
                <w:sz w:val="20"/>
                <w:szCs w:val="20"/>
                <w:rtl/>
              </w:rPr>
              <w:t>مداخلات بعمل آمده در هنگام تحویل بالینی بیمار توسط پرستار مراقبت از پرستار به پرستار شیفت بعد گزارش شود.</w:t>
            </w:r>
          </w:p>
        </w:tc>
      </w:tr>
    </w:tbl>
    <w:p w:rsidR="006F774F" w:rsidRPr="00615E6F" w:rsidRDefault="006F774F" w:rsidP="00471854">
      <w:pPr>
        <w:bidi/>
        <w:rPr>
          <w:rFonts w:cs="B Nazanin"/>
          <w:lang w:bidi="fa-IR"/>
        </w:rPr>
      </w:pPr>
    </w:p>
    <w:sectPr w:rsidR="006F774F" w:rsidRPr="00615E6F" w:rsidSect="007E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06B"/>
    <w:multiLevelType w:val="hybridMultilevel"/>
    <w:tmpl w:val="1584B6DE"/>
    <w:lvl w:ilvl="0" w:tplc="1B9E03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464B5"/>
    <w:multiLevelType w:val="hybridMultilevel"/>
    <w:tmpl w:val="6114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88B"/>
    <w:multiLevelType w:val="hybridMultilevel"/>
    <w:tmpl w:val="81EEE702"/>
    <w:lvl w:ilvl="0" w:tplc="CDEA3A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638"/>
    <w:multiLevelType w:val="hybridMultilevel"/>
    <w:tmpl w:val="FC8ADC80"/>
    <w:lvl w:ilvl="0" w:tplc="AEF684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D52C1B"/>
    <w:multiLevelType w:val="hybridMultilevel"/>
    <w:tmpl w:val="3F60CD9E"/>
    <w:lvl w:ilvl="0" w:tplc="9B64F8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A3D68"/>
    <w:multiLevelType w:val="hybridMultilevel"/>
    <w:tmpl w:val="E55A3F1A"/>
    <w:lvl w:ilvl="0" w:tplc="29948480">
      <w:start w:val="1"/>
      <w:numFmt w:val="decimal"/>
      <w:lvlText w:val="%1."/>
      <w:lvlJc w:val="left"/>
      <w:pPr>
        <w:ind w:left="36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6266E5"/>
    <w:multiLevelType w:val="hybridMultilevel"/>
    <w:tmpl w:val="7756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40DC2"/>
    <w:multiLevelType w:val="hybridMultilevel"/>
    <w:tmpl w:val="DF7E8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D20EED"/>
    <w:multiLevelType w:val="hybridMultilevel"/>
    <w:tmpl w:val="9902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14663"/>
    <w:multiLevelType w:val="hybridMultilevel"/>
    <w:tmpl w:val="D1C625C6"/>
    <w:lvl w:ilvl="0" w:tplc="728E2544">
      <w:start w:val="3"/>
      <w:numFmt w:val="decimal"/>
      <w:lvlText w:val="%1."/>
      <w:lvlJc w:val="left"/>
      <w:pPr>
        <w:ind w:left="36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A21F9"/>
    <w:multiLevelType w:val="hybridMultilevel"/>
    <w:tmpl w:val="4B98610C"/>
    <w:lvl w:ilvl="0" w:tplc="6DF85B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2418C0"/>
    <w:multiLevelType w:val="hybridMultilevel"/>
    <w:tmpl w:val="675A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12BEF"/>
    <w:multiLevelType w:val="hybridMultilevel"/>
    <w:tmpl w:val="3EBE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D3F28"/>
    <w:multiLevelType w:val="hybridMultilevel"/>
    <w:tmpl w:val="00C602C0"/>
    <w:lvl w:ilvl="0" w:tplc="BC688AB8">
      <w:start w:val="1"/>
      <w:numFmt w:val="decimal"/>
      <w:lvlText w:val="%1.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B5A1B"/>
    <w:multiLevelType w:val="hybridMultilevel"/>
    <w:tmpl w:val="2BACC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77B7"/>
    <w:multiLevelType w:val="hybridMultilevel"/>
    <w:tmpl w:val="F462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810C1"/>
    <w:multiLevelType w:val="hybridMultilevel"/>
    <w:tmpl w:val="F01E4F54"/>
    <w:lvl w:ilvl="0" w:tplc="B0FE7628">
      <w:start w:val="1"/>
      <w:numFmt w:val="decimal"/>
      <w:lvlText w:val="%1)"/>
      <w:lvlJc w:val="left"/>
      <w:pPr>
        <w:ind w:left="720" w:hanging="360"/>
      </w:pPr>
      <w:rPr>
        <w:rFonts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1584"/>
    <w:rsid w:val="00001998"/>
    <w:rsid w:val="00004F75"/>
    <w:rsid w:val="00033F2D"/>
    <w:rsid w:val="000444DB"/>
    <w:rsid w:val="000A088F"/>
    <w:rsid w:val="000E4E99"/>
    <w:rsid w:val="000F2DDB"/>
    <w:rsid w:val="00124966"/>
    <w:rsid w:val="001868B5"/>
    <w:rsid w:val="001B4C10"/>
    <w:rsid w:val="002155E4"/>
    <w:rsid w:val="00241A39"/>
    <w:rsid w:val="00270F0A"/>
    <w:rsid w:val="002761D9"/>
    <w:rsid w:val="002C72CC"/>
    <w:rsid w:val="003204AC"/>
    <w:rsid w:val="00337128"/>
    <w:rsid w:val="003D414C"/>
    <w:rsid w:val="003F0AE3"/>
    <w:rsid w:val="004608F8"/>
    <w:rsid w:val="00461416"/>
    <w:rsid w:val="00471854"/>
    <w:rsid w:val="00475DE3"/>
    <w:rsid w:val="00485B4D"/>
    <w:rsid w:val="004A5D16"/>
    <w:rsid w:val="0051702F"/>
    <w:rsid w:val="00535E14"/>
    <w:rsid w:val="00541821"/>
    <w:rsid w:val="00580EB8"/>
    <w:rsid w:val="0058470A"/>
    <w:rsid w:val="00613DC0"/>
    <w:rsid w:val="00615E6F"/>
    <w:rsid w:val="006371FB"/>
    <w:rsid w:val="006572EB"/>
    <w:rsid w:val="006640BF"/>
    <w:rsid w:val="0068741B"/>
    <w:rsid w:val="006A4E55"/>
    <w:rsid w:val="006F5C82"/>
    <w:rsid w:val="006F774F"/>
    <w:rsid w:val="007172A5"/>
    <w:rsid w:val="00736AC3"/>
    <w:rsid w:val="00754D8D"/>
    <w:rsid w:val="00771DFD"/>
    <w:rsid w:val="007D3FCF"/>
    <w:rsid w:val="007E1547"/>
    <w:rsid w:val="007E7B76"/>
    <w:rsid w:val="007F1DAF"/>
    <w:rsid w:val="0081486C"/>
    <w:rsid w:val="008A6A8A"/>
    <w:rsid w:val="008D01BC"/>
    <w:rsid w:val="008F1F89"/>
    <w:rsid w:val="00932A5F"/>
    <w:rsid w:val="0093339F"/>
    <w:rsid w:val="00952422"/>
    <w:rsid w:val="00991584"/>
    <w:rsid w:val="009C4101"/>
    <w:rsid w:val="009C4958"/>
    <w:rsid w:val="00A14FD9"/>
    <w:rsid w:val="00A501B2"/>
    <w:rsid w:val="00A5768E"/>
    <w:rsid w:val="00AA346C"/>
    <w:rsid w:val="00AF4106"/>
    <w:rsid w:val="00B20B75"/>
    <w:rsid w:val="00B26BC1"/>
    <w:rsid w:val="00B32512"/>
    <w:rsid w:val="00B32D7A"/>
    <w:rsid w:val="00B44674"/>
    <w:rsid w:val="00B630E1"/>
    <w:rsid w:val="00B66F42"/>
    <w:rsid w:val="00B7567C"/>
    <w:rsid w:val="00B821FB"/>
    <w:rsid w:val="00B97E8B"/>
    <w:rsid w:val="00BA1563"/>
    <w:rsid w:val="00BD0643"/>
    <w:rsid w:val="00BD4FED"/>
    <w:rsid w:val="00BE5E67"/>
    <w:rsid w:val="00CC3E10"/>
    <w:rsid w:val="00CD5086"/>
    <w:rsid w:val="00CE43B8"/>
    <w:rsid w:val="00D644B0"/>
    <w:rsid w:val="00D95A1A"/>
    <w:rsid w:val="00DA2A92"/>
    <w:rsid w:val="00DD66DB"/>
    <w:rsid w:val="00DD6CED"/>
    <w:rsid w:val="00DF4F36"/>
    <w:rsid w:val="00E05195"/>
    <w:rsid w:val="00E05F53"/>
    <w:rsid w:val="00E50B2C"/>
    <w:rsid w:val="00E76092"/>
    <w:rsid w:val="00E957BA"/>
    <w:rsid w:val="00EB269A"/>
    <w:rsid w:val="00EC2940"/>
    <w:rsid w:val="00ED2669"/>
    <w:rsid w:val="00ED5636"/>
    <w:rsid w:val="00F1277F"/>
    <w:rsid w:val="00F12B79"/>
    <w:rsid w:val="00F2543A"/>
    <w:rsid w:val="00F32C5F"/>
    <w:rsid w:val="00F628E0"/>
    <w:rsid w:val="00FD2712"/>
    <w:rsid w:val="00FD6847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B269A"/>
    <w:pPr>
      <w:ind w:left="720"/>
      <w:contextualSpacing/>
    </w:pPr>
  </w:style>
  <w:style w:type="paragraph" w:styleId="NoSpacing">
    <w:name w:val="No Spacing"/>
    <w:uiPriority w:val="1"/>
    <w:qFormat/>
    <w:rsid w:val="002C7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app7</cp:lastModifiedBy>
  <cp:revision>23</cp:revision>
  <dcterms:created xsi:type="dcterms:W3CDTF">2020-01-13T11:18:00Z</dcterms:created>
  <dcterms:modified xsi:type="dcterms:W3CDTF">2022-12-21T07:33:00Z</dcterms:modified>
</cp:coreProperties>
</file>